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6" w:rsidRPr="00227B56" w:rsidRDefault="00227B56" w:rsidP="0022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A250E1" w:rsidRPr="00227B56" w:rsidRDefault="00227B56" w:rsidP="0022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закона Удмуртской Республики «О правовом просвещении                          и правовом информировании граждан в Удмуртской Республике»</w:t>
      </w:r>
    </w:p>
    <w:p w:rsidR="00227B56" w:rsidRDefault="00227B56" w:rsidP="0022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56" w:rsidRPr="00227B56" w:rsidRDefault="00227B56" w:rsidP="0022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56" w:rsidRDefault="00227B56" w:rsidP="0022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 xml:space="preserve">Принятие закона Удмуртской Республики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7B56">
        <w:rPr>
          <w:rFonts w:ascii="Times New Roman" w:hAnsi="Times New Roman" w:cs="Times New Roman"/>
          <w:sz w:val="28"/>
          <w:szCs w:val="28"/>
        </w:rPr>
        <w:t xml:space="preserve">«О правовом просвещении и правовом информировании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27B56">
        <w:rPr>
          <w:rFonts w:ascii="Times New Roman" w:hAnsi="Times New Roman" w:cs="Times New Roman"/>
          <w:sz w:val="28"/>
          <w:szCs w:val="28"/>
        </w:rPr>
        <w:t>в Удмуртской Республике» не потребует расходов бюджета Удмуртской Республики.</w:t>
      </w:r>
    </w:p>
    <w:p w:rsidR="00227B56" w:rsidRDefault="00227B56" w:rsidP="0022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B56" w:rsidRDefault="00227B56" w:rsidP="0022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B56" w:rsidRPr="00227B56" w:rsidRDefault="00227B56" w:rsidP="0022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7B56" w:rsidRPr="00227B56" w:rsidRDefault="00227B56" w:rsidP="0022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>постоянной комиссии</w:t>
      </w:r>
    </w:p>
    <w:p w:rsidR="00227B56" w:rsidRPr="00227B56" w:rsidRDefault="00227B56" w:rsidP="0022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227B56" w:rsidRPr="00227B56" w:rsidRDefault="00227B56" w:rsidP="0022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227B56" w:rsidRPr="00227B56" w:rsidRDefault="00227B56" w:rsidP="0022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</w:t>
      </w:r>
    </w:p>
    <w:p w:rsidR="00227B56" w:rsidRPr="00227B56" w:rsidRDefault="00227B56" w:rsidP="0022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 xml:space="preserve">Регламенту и организации работы </w:t>
      </w:r>
    </w:p>
    <w:p w:rsidR="00227B56" w:rsidRPr="00227B56" w:rsidRDefault="00227B56" w:rsidP="0022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B56">
        <w:rPr>
          <w:rFonts w:ascii="Times New Roman" w:hAnsi="Times New Roman" w:cs="Times New Roman"/>
          <w:sz w:val="28"/>
          <w:szCs w:val="28"/>
        </w:rPr>
        <w:t>Государственного Совета                                                                    П.М. Фомин</w:t>
      </w:r>
    </w:p>
    <w:p w:rsidR="00227B56" w:rsidRPr="00227B56" w:rsidRDefault="00227B56" w:rsidP="0022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B56" w:rsidRPr="00227B56" w:rsidSect="00E637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56"/>
    <w:rsid w:val="00227B56"/>
    <w:rsid w:val="00A250E1"/>
    <w:rsid w:val="00E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0B94-AA92-4520-ABB6-4E3BF0E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3</cp:revision>
  <dcterms:created xsi:type="dcterms:W3CDTF">2023-01-30T09:59:00Z</dcterms:created>
  <dcterms:modified xsi:type="dcterms:W3CDTF">2023-01-30T10:20:00Z</dcterms:modified>
</cp:coreProperties>
</file>